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7475" w14:textId="02B0DA6B" w:rsidR="00A60181" w:rsidRDefault="00A60181" w:rsidP="00A60181">
      <w:pPr>
        <w:jc w:val="center"/>
      </w:pPr>
      <w:r>
        <w:t>Inquiries related to compliance activities by the Finance and Administration Cabinet should be directed to the agency’s Title VI Compliance Officer:</w:t>
      </w:r>
    </w:p>
    <w:p w14:paraId="0B2BAA6D" w14:textId="77777777" w:rsidR="00A60181" w:rsidRDefault="00A60181" w:rsidP="00A60181">
      <w:pPr>
        <w:jc w:val="center"/>
      </w:pPr>
    </w:p>
    <w:p w14:paraId="2B6FDA89" w14:textId="313D0812" w:rsidR="00A60181" w:rsidRDefault="00A60181" w:rsidP="00A60181">
      <w:pPr>
        <w:jc w:val="center"/>
      </w:pPr>
      <w:r>
        <w:t xml:space="preserve">Singer Buchanan </w:t>
      </w:r>
    </w:p>
    <w:p w14:paraId="7D1F769C" w14:textId="77777777" w:rsidR="00A60181" w:rsidRDefault="00A60181" w:rsidP="00A60181">
      <w:pPr>
        <w:jc w:val="center"/>
      </w:pPr>
      <w:r>
        <w:t>Executive Director</w:t>
      </w:r>
    </w:p>
    <w:p w14:paraId="3B162B65" w14:textId="77777777" w:rsidR="00A60181" w:rsidRDefault="00A60181" w:rsidP="00A60181">
      <w:pPr>
        <w:jc w:val="center"/>
      </w:pPr>
      <w:r>
        <w:t>Finance and Administration Cabinet</w:t>
      </w:r>
    </w:p>
    <w:p w14:paraId="5C8B8ABF" w14:textId="77777777" w:rsidR="00A60181" w:rsidRDefault="00A60181" w:rsidP="00A60181">
      <w:pPr>
        <w:jc w:val="center"/>
      </w:pPr>
      <w:r>
        <w:t>Office of Equal Employment Opportunity and Contract Compliance</w:t>
      </w:r>
    </w:p>
    <w:p w14:paraId="70569F0B" w14:textId="77777777" w:rsidR="00A60181" w:rsidRDefault="00A60181" w:rsidP="00A60181">
      <w:pPr>
        <w:jc w:val="center"/>
      </w:pPr>
      <w:r>
        <w:t>200 Mero Street, 5</w:t>
      </w:r>
      <w:r>
        <w:rPr>
          <w:vertAlign w:val="superscript"/>
        </w:rPr>
        <w:t>th</w:t>
      </w:r>
      <w:r>
        <w:t xml:space="preserve"> Floor</w:t>
      </w:r>
    </w:p>
    <w:p w14:paraId="46206B26" w14:textId="77777777" w:rsidR="00A60181" w:rsidRDefault="00A60181" w:rsidP="00A60181">
      <w:pPr>
        <w:jc w:val="center"/>
      </w:pPr>
      <w:r>
        <w:t>Frankfort, KY 40622</w:t>
      </w:r>
    </w:p>
    <w:p w14:paraId="64BB57E9" w14:textId="77777777" w:rsidR="00A60181" w:rsidRDefault="00AC291A" w:rsidP="00A60181">
      <w:pPr>
        <w:jc w:val="center"/>
      </w:pPr>
      <w:hyperlink r:id="rId7" w:history="1">
        <w:r w:rsidR="00A60181">
          <w:rPr>
            <w:rStyle w:val="Hyperlink"/>
          </w:rPr>
          <w:t>Singer.buchanan@ky.gov</w:t>
        </w:r>
      </w:hyperlink>
    </w:p>
    <w:p w14:paraId="02286DF3" w14:textId="77777777" w:rsidR="00A60181" w:rsidRDefault="00A60181" w:rsidP="00A60181">
      <w:pPr>
        <w:jc w:val="center"/>
      </w:pPr>
      <w:r>
        <w:t>Telephone: 502 782 0142</w:t>
      </w:r>
    </w:p>
    <w:p w14:paraId="640EB0C2" w14:textId="77777777" w:rsidR="00A60181" w:rsidRDefault="00A60181" w:rsidP="00A60181">
      <w:pPr>
        <w:jc w:val="center"/>
      </w:pPr>
    </w:p>
    <w:p w14:paraId="5B6EB9E4" w14:textId="77777777" w:rsidR="00A60181" w:rsidRDefault="00A60181" w:rsidP="00A60181">
      <w:pPr>
        <w:jc w:val="both"/>
      </w:pPr>
      <w:r>
        <w:t>Inquiries related to compliance activities by the Kentucky Housing Corporation should be directed to the agency’s Title VI Compliance Officer:</w:t>
      </w:r>
    </w:p>
    <w:p w14:paraId="41DE4A3A" w14:textId="77777777" w:rsidR="00A60181" w:rsidRDefault="00A60181" w:rsidP="00A60181">
      <w:pPr>
        <w:jc w:val="both"/>
      </w:pPr>
    </w:p>
    <w:p w14:paraId="07D26A37" w14:textId="77777777" w:rsidR="00A60181" w:rsidRDefault="00A60181" w:rsidP="00A60181">
      <w:pPr>
        <w:jc w:val="center"/>
      </w:pPr>
    </w:p>
    <w:p w14:paraId="2E417CF9" w14:textId="77777777" w:rsidR="00A60181" w:rsidRDefault="00A60181" w:rsidP="00A60181">
      <w:pPr>
        <w:jc w:val="center"/>
      </w:pPr>
      <w:r>
        <w:t>Lauren Van Sickle</w:t>
      </w:r>
    </w:p>
    <w:p w14:paraId="216430C1" w14:textId="77777777" w:rsidR="00A60181" w:rsidRDefault="00A60181" w:rsidP="00A60181">
      <w:pPr>
        <w:jc w:val="center"/>
      </w:pPr>
      <w:r>
        <w:t xml:space="preserve">Deputy General Counsel </w:t>
      </w:r>
    </w:p>
    <w:p w14:paraId="1BAF1CDB" w14:textId="77777777" w:rsidR="00A60181" w:rsidRDefault="00A60181" w:rsidP="00A60181">
      <w:pPr>
        <w:jc w:val="center"/>
      </w:pPr>
      <w:r>
        <w:t xml:space="preserve">Legal Services and Compliance </w:t>
      </w:r>
    </w:p>
    <w:p w14:paraId="27F2AEA3" w14:textId="77777777" w:rsidR="00A60181" w:rsidRDefault="00A60181" w:rsidP="00A60181">
      <w:pPr>
        <w:jc w:val="center"/>
      </w:pPr>
      <w:r>
        <w:t>Kentucky Housing Corporation</w:t>
      </w:r>
    </w:p>
    <w:p w14:paraId="24227C15" w14:textId="77777777" w:rsidR="00A60181" w:rsidRDefault="00A60181" w:rsidP="00A60181">
      <w:pPr>
        <w:jc w:val="center"/>
      </w:pPr>
      <w:r>
        <w:t xml:space="preserve">1231 Louisville Road </w:t>
      </w:r>
    </w:p>
    <w:p w14:paraId="59FEF570" w14:textId="77777777" w:rsidR="00A60181" w:rsidRDefault="00A60181" w:rsidP="00A60181">
      <w:pPr>
        <w:jc w:val="center"/>
      </w:pPr>
      <w:r>
        <w:t>Frankfort, KY 40601</w:t>
      </w:r>
    </w:p>
    <w:p w14:paraId="251AB24A" w14:textId="77777777" w:rsidR="00A60181" w:rsidRDefault="00A60181" w:rsidP="00A60181">
      <w:pPr>
        <w:ind w:left="360" w:hanging="360"/>
        <w:jc w:val="center"/>
      </w:pPr>
      <w:r>
        <w:rPr>
          <w:rStyle w:val="Hyperlink"/>
        </w:rPr>
        <w:t xml:space="preserve">lvansickle@kyhousing.org </w:t>
      </w:r>
    </w:p>
    <w:p w14:paraId="0C368A3E" w14:textId="77777777" w:rsidR="00A60181" w:rsidRDefault="00A60181" w:rsidP="00A60181">
      <w:pPr>
        <w:jc w:val="center"/>
      </w:pPr>
      <w:r>
        <w:t>Telephone: 502-564-7630 ext. 398; TTY 711</w:t>
      </w:r>
    </w:p>
    <w:p w14:paraId="23621955" w14:textId="77777777" w:rsidR="00A60181" w:rsidRDefault="00A60181" w:rsidP="00A60181">
      <w:pPr>
        <w:ind w:left="360" w:hanging="360"/>
        <w:jc w:val="center"/>
      </w:pPr>
    </w:p>
    <w:p w14:paraId="05729D30" w14:textId="77777777" w:rsidR="00A60181" w:rsidRDefault="00A60181" w:rsidP="00A60181">
      <w:pPr>
        <w:jc w:val="both"/>
      </w:pPr>
    </w:p>
    <w:p w14:paraId="1904DC9C" w14:textId="77777777" w:rsidR="00A60181" w:rsidRDefault="00A60181" w:rsidP="00A60181">
      <w:pPr>
        <w:jc w:val="both"/>
      </w:pPr>
      <w:r>
        <w:t>Inquiries related to compliance activities by the Kentucky Higher Education Assistance Authority (KHEAA) should be directed to the agency’s Title VI Compliance Officer:</w:t>
      </w:r>
    </w:p>
    <w:p w14:paraId="6A8FF98D" w14:textId="77777777" w:rsidR="00A60181" w:rsidRDefault="00A60181" w:rsidP="00A60181">
      <w:pPr>
        <w:jc w:val="both"/>
      </w:pPr>
    </w:p>
    <w:p w14:paraId="30658EDC" w14:textId="77777777" w:rsidR="00A60181" w:rsidRDefault="00A60181" w:rsidP="00A60181">
      <w:pPr>
        <w:tabs>
          <w:tab w:val="left" w:pos="360"/>
        </w:tabs>
        <w:ind w:left="360" w:hanging="360"/>
        <w:jc w:val="center"/>
      </w:pPr>
      <w:r>
        <w:t xml:space="preserve">Miles F. Justice, Esq. </w:t>
      </w:r>
    </w:p>
    <w:p w14:paraId="43265255" w14:textId="77777777" w:rsidR="00A60181" w:rsidRDefault="00A60181" w:rsidP="00A60181">
      <w:pPr>
        <w:tabs>
          <w:tab w:val="left" w:pos="360"/>
        </w:tabs>
        <w:ind w:left="360" w:hanging="360"/>
        <w:jc w:val="center"/>
      </w:pPr>
      <w:r>
        <w:t>General Counsel</w:t>
      </w:r>
    </w:p>
    <w:p w14:paraId="30315A80" w14:textId="77777777" w:rsidR="00A60181" w:rsidRDefault="00A60181" w:rsidP="00A60181">
      <w:pPr>
        <w:tabs>
          <w:tab w:val="left" w:pos="360"/>
        </w:tabs>
        <w:ind w:left="360" w:hanging="360"/>
        <w:jc w:val="center"/>
      </w:pPr>
      <w:r>
        <w:t>Kentucky Higher Education Assistance Authority</w:t>
      </w:r>
    </w:p>
    <w:p w14:paraId="7069AF3F" w14:textId="77777777" w:rsidR="00A60181" w:rsidRDefault="00A60181" w:rsidP="00A60181">
      <w:pPr>
        <w:ind w:left="360" w:hanging="360"/>
        <w:jc w:val="center"/>
      </w:pPr>
      <w:r>
        <w:t>100 Airport Road</w:t>
      </w:r>
    </w:p>
    <w:p w14:paraId="2175006B" w14:textId="77777777" w:rsidR="00A60181" w:rsidRDefault="00A60181" w:rsidP="00A60181">
      <w:pPr>
        <w:ind w:left="360" w:hanging="360"/>
        <w:jc w:val="center"/>
      </w:pPr>
      <w:r>
        <w:t>Frankfort, KY  40601</w:t>
      </w:r>
    </w:p>
    <w:p w14:paraId="209DDE84" w14:textId="77777777" w:rsidR="00A60181" w:rsidRDefault="00AC291A" w:rsidP="00A60181">
      <w:pPr>
        <w:ind w:left="360" w:hanging="360"/>
        <w:jc w:val="center"/>
      </w:pPr>
      <w:hyperlink r:id="rId8" w:history="1">
        <w:r w:rsidR="00A60181">
          <w:rPr>
            <w:rStyle w:val="Hyperlink"/>
          </w:rPr>
          <w:t>mjustice@kheaa.com</w:t>
        </w:r>
      </w:hyperlink>
      <w:r w:rsidR="00A60181">
        <w:t xml:space="preserve"> </w:t>
      </w:r>
    </w:p>
    <w:p w14:paraId="06C2515B" w14:textId="636E3908" w:rsidR="00A60181" w:rsidRDefault="00A60181" w:rsidP="00A60181">
      <w:pPr>
        <w:ind w:left="2880"/>
      </w:pPr>
      <w:r>
        <w:t>Telephone: 502-696-7309</w:t>
      </w:r>
    </w:p>
    <w:sectPr w:rsidR="00A60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1"/>
    <w:rsid w:val="00353900"/>
    <w:rsid w:val="0053481F"/>
    <w:rsid w:val="00A60181"/>
    <w:rsid w:val="00A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E9FA"/>
  <w15:chartTrackingRefBased/>
  <w15:docId w15:val="{3D71F0AB-EE67-40E3-B304-04C784EB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stice@kheaa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lori.mann\AppData\Local\Microsoft\Windows\INetCache\Content.Outlook\VUME8520\Singer.buchanan@k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089C36317E743BDAFFB22B0B98F3A" ma:contentTypeVersion="2" ma:contentTypeDescription="Create a new document." ma:contentTypeScope="" ma:versionID="3c4b6f9ce46638d9ba30e188bcf13c3f">
  <xsd:schema xmlns:xsd="http://www.w3.org/2001/XMLSchema" xmlns:xs="http://www.w3.org/2001/XMLSchema" xmlns:p="http://schemas.microsoft.com/office/2006/metadata/properties" xmlns:ns1="http://schemas.microsoft.com/sharepoint/v3" xmlns:ns2="f3725848-e058-4ee5-9d24-ffa17a7e8063" targetNamespace="http://schemas.microsoft.com/office/2006/metadata/properties" ma:root="true" ma:fieldsID="9ef3e9d33f83fe21b449eb52f7910c50" ns1:_="" ns2:_="">
    <xsd:import namespace="http://schemas.microsoft.com/sharepoint/v3"/>
    <xsd:import namespace="f3725848-e058-4ee5-9d24-ffa17a7e80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5848-e058-4ee5-9d24-ffa17a7e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83F6D-7E09-46C9-9942-B865FC582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DF5B7-D6BA-4857-922F-0C4944755704}">
  <ds:schemaRefs>
    <ds:schemaRef ds:uri="http://schemas.microsoft.com/office/2006/documentManagement/types"/>
    <ds:schemaRef ds:uri="6ceb2066-e3c2-4547-b519-3d875ce5fb5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7584cb7-61c5-4e8a-a8b3-75c5cd1b893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416830-1350-491B-81B2-9FC434E79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4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Singer A (Finance)</dc:creator>
  <cp:keywords/>
  <dc:description/>
  <cp:lastModifiedBy>Woodson, Kinsey T (Gov Office)</cp:lastModifiedBy>
  <cp:revision>2</cp:revision>
  <dcterms:created xsi:type="dcterms:W3CDTF">2025-01-29T21:56:00Z</dcterms:created>
  <dcterms:modified xsi:type="dcterms:W3CDTF">2025-01-29T21:56:00Z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0x0101003BB089C36317E743BDAFFB22B0B98F3A</vt:lpwstr>
  </property>
</Properties>
</file>